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E25A" w14:textId="77777777" w:rsidR="001C3639" w:rsidRPr="004F51F0" w:rsidRDefault="008D2C99" w:rsidP="004F51F0">
      <w:pPr>
        <w:pStyle w:val="ChapterTitle"/>
        <w:spacing w:after="284"/>
        <w:rPr>
          <w:sz w:val="36"/>
          <w:szCs w:val="36"/>
          <w:lang w:val="uk-UA"/>
        </w:rPr>
      </w:pPr>
      <w:r w:rsidRPr="004F51F0">
        <w:rPr>
          <w:sz w:val="36"/>
          <w:szCs w:val="36"/>
          <w:lang w:val="uk-UA"/>
        </w:rPr>
        <w:t>ЧАРІВНЕ СЛОВО «СТАВЛЕННЯ»</w:t>
      </w:r>
    </w:p>
    <w:p w14:paraId="4EA7AE28" w14:textId="3DC2B0ED" w:rsidR="00F54A97" w:rsidRPr="00AB7C24" w:rsidRDefault="00F54A97" w:rsidP="004F51F0">
      <w:pPr>
        <w:pStyle w:val="1"/>
        <w:spacing w:before="240" w:after="120"/>
        <w:rPr>
          <w:sz w:val="28"/>
          <w:szCs w:val="28"/>
          <w:lang w:val="uk-UA"/>
        </w:rPr>
      </w:pPr>
      <w:bookmarkStart w:id="0" w:name="_Toc99469003"/>
      <w:r w:rsidRPr="00AB7C24">
        <w:rPr>
          <w:sz w:val="28"/>
          <w:szCs w:val="28"/>
          <w:lang w:val="uk-UA"/>
        </w:rPr>
        <w:t>ЗМІСТ</w:t>
      </w:r>
    </w:p>
    <w:p w14:paraId="04BE660C" w14:textId="4059C357" w:rsidR="001C3639" w:rsidRPr="004F51F0" w:rsidRDefault="008D2C99" w:rsidP="00C235F6">
      <w:pPr>
        <w:pStyle w:val="1"/>
        <w:spacing w:before="120" w:after="1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Вступ</w:t>
      </w:r>
      <w:bookmarkEnd w:id="0"/>
    </w:p>
    <w:p w14:paraId="2BB86688" w14:textId="5066044C" w:rsidR="008B1610" w:rsidRPr="004F51F0" w:rsidRDefault="008B1610" w:rsidP="00C235F6">
      <w:pPr>
        <w:pStyle w:val="1"/>
        <w:spacing w:before="120" w:after="1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I.</w:t>
      </w:r>
      <w:r w:rsidRPr="004F51F0">
        <w:rPr>
          <w:sz w:val="22"/>
          <w:szCs w:val="22"/>
          <w:lang w:val="uk-UA"/>
        </w:rPr>
        <w:tab/>
        <w:t>Визначення</w:t>
      </w:r>
    </w:p>
    <w:p w14:paraId="5C424C51" w14:textId="6A22C4E5" w:rsidR="008B1610" w:rsidRPr="004F51F0" w:rsidRDefault="008B1610" w:rsidP="00C235F6">
      <w:pPr>
        <w:pStyle w:val="1"/>
        <w:spacing w:before="120" w:after="1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II.</w:t>
      </w:r>
      <w:r w:rsidRPr="004F51F0">
        <w:rPr>
          <w:sz w:val="22"/>
          <w:szCs w:val="22"/>
          <w:lang w:val="uk-UA"/>
        </w:rPr>
        <w:tab/>
        <w:t>Розробка програми для досягнення кращого особистого ставлення</w:t>
      </w:r>
      <w:r w:rsidRPr="004F51F0">
        <w:rPr>
          <w:sz w:val="22"/>
          <w:szCs w:val="22"/>
          <w:lang w:val="uk-UA"/>
        </w:rPr>
        <w:tab/>
      </w:r>
    </w:p>
    <w:p w14:paraId="7676A241" w14:textId="52E876C8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1.</w:t>
      </w:r>
      <w:r w:rsidRPr="004F51F0">
        <w:rPr>
          <w:i/>
          <w:iCs/>
          <w:lang w:val="uk-UA"/>
        </w:rPr>
        <w:tab/>
        <w:t>Я «сіль землі» (Матвія 5:13).</w:t>
      </w:r>
      <w:r w:rsidRPr="004F51F0">
        <w:rPr>
          <w:i/>
          <w:iCs/>
          <w:lang w:val="uk-UA"/>
        </w:rPr>
        <w:tab/>
      </w:r>
    </w:p>
    <w:p w14:paraId="403B87DB" w14:textId="3B21BE95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2.</w:t>
      </w:r>
      <w:r w:rsidRPr="004F51F0">
        <w:rPr>
          <w:i/>
          <w:iCs/>
          <w:lang w:val="uk-UA"/>
        </w:rPr>
        <w:tab/>
        <w:t>Я «світло для світу» (Матвія 5:14).</w:t>
      </w:r>
      <w:r w:rsidRPr="004F51F0">
        <w:rPr>
          <w:i/>
          <w:iCs/>
          <w:lang w:val="uk-UA"/>
        </w:rPr>
        <w:tab/>
      </w:r>
    </w:p>
    <w:p w14:paraId="46D7BA4B" w14:textId="1899317F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3.</w:t>
      </w:r>
      <w:r w:rsidRPr="004F51F0">
        <w:rPr>
          <w:i/>
          <w:iCs/>
          <w:lang w:val="uk-UA"/>
        </w:rPr>
        <w:tab/>
        <w:t>Я Божа дитина (Івана 1:12).</w:t>
      </w:r>
      <w:r w:rsidRPr="004F51F0">
        <w:rPr>
          <w:i/>
          <w:iCs/>
          <w:lang w:val="uk-UA"/>
        </w:rPr>
        <w:tab/>
      </w:r>
    </w:p>
    <w:p w14:paraId="5D12B200" w14:textId="480CA708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4.</w:t>
      </w:r>
      <w:r w:rsidRPr="004F51F0">
        <w:rPr>
          <w:i/>
          <w:iCs/>
          <w:lang w:val="uk-UA"/>
        </w:rPr>
        <w:tab/>
        <w:t>Я друг Христа (Івана 15:15).</w:t>
      </w:r>
      <w:r w:rsidRPr="004F51F0">
        <w:rPr>
          <w:i/>
          <w:iCs/>
          <w:lang w:val="uk-UA"/>
        </w:rPr>
        <w:tab/>
      </w:r>
    </w:p>
    <w:p w14:paraId="57152E13" w14:textId="77777777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5.</w:t>
      </w:r>
      <w:r w:rsidRPr="004F51F0">
        <w:rPr>
          <w:i/>
          <w:iCs/>
          <w:lang w:val="uk-UA"/>
        </w:rPr>
        <w:tab/>
        <w:t>Я вибраний і настановлений Христом приносити Його плід (Івана 15:16).</w:t>
      </w:r>
      <w:r w:rsidRPr="004F51F0">
        <w:rPr>
          <w:i/>
          <w:iCs/>
          <w:lang w:val="uk-UA"/>
        </w:rPr>
        <w:tab/>
      </w:r>
    </w:p>
    <w:p w14:paraId="0875C624" w14:textId="25660D33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6.</w:t>
      </w:r>
      <w:r w:rsidRPr="004F51F0">
        <w:rPr>
          <w:i/>
          <w:iCs/>
          <w:lang w:val="uk-UA"/>
        </w:rPr>
        <w:tab/>
        <w:t>Я син Божий.</w:t>
      </w:r>
      <w:r w:rsidRPr="004F51F0">
        <w:rPr>
          <w:i/>
          <w:iCs/>
          <w:lang w:val="uk-UA"/>
        </w:rPr>
        <w:tab/>
      </w:r>
    </w:p>
    <w:p w14:paraId="293F0129" w14:textId="31ECA61D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7.</w:t>
      </w:r>
      <w:r w:rsidRPr="004F51F0">
        <w:rPr>
          <w:i/>
          <w:iCs/>
          <w:lang w:val="uk-UA"/>
        </w:rPr>
        <w:tab/>
        <w:t>Я спадкоємець Божий і співспадкоємець Христові (Римлян 8:17).</w:t>
      </w:r>
      <w:r w:rsidRPr="004F51F0">
        <w:rPr>
          <w:i/>
          <w:iCs/>
          <w:lang w:val="uk-UA"/>
        </w:rPr>
        <w:tab/>
      </w:r>
    </w:p>
    <w:p w14:paraId="711C5091" w14:textId="5EAD6FF7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8.</w:t>
      </w:r>
      <w:r w:rsidRPr="004F51F0">
        <w:rPr>
          <w:i/>
          <w:iCs/>
          <w:lang w:val="uk-UA"/>
        </w:rPr>
        <w:tab/>
        <w:t>Я «храм Духа Святого», Боже помешкання (1 Коринтян 6:19).</w:t>
      </w:r>
      <w:r w:rsidRPr="004F51F0">
        <w:rPr>
          <w:i/>
          <w:iCs/>
          <w:lang w:val="uk-UA"/>
        </w:rPr>
        <w:tab/>
      </w:r>
    </w:p>
    <w:p w14:paraId="664BC03C" w14:textId="3EAD30DF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9.</w:t>
      </w:r>
      <w:r w:rsidRPr="004F51F0">
        <w:rPr>
          <w:i/>
          <w:iCs/>
          <w:lang w:val="uk-UA"/>
        </w:rPr>
        <w:tab/>
        <w:t>Я «створіння нове» (2 Коринтян 5:17).</w:t>
      </w:r>
      <w:r w:rsidRPr="004F51F0">
        <w:rPr>
          <w:i/>
          <w:iCs/>
          <w:lang w:val="uk-UA"/>
        </w:rPr>
        <w:tab/>
      </w:r>
    </w:p>
    <w:p w14:paraId="031ABDDA" w14:textId="1538A232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10.</w:t>
      </w:r>
      <w:r w:rsidRPr="004F51F0">
        <w:rPr>
          <w:i/>
          <w:iCs/>
          <w:lang w:val="uk-UA"/>
        </w:rPr>
        <w:tab/>
        <w:t>Я примирився з Богом, і тепер я отримав служіння примирення (2 Коринтян 5:18–19).</w:t>
      </w:r>
      <w:r w:rsidRPr="004F51F0">
        <w:rPr>
          <w:i/>
          <w:iCs/>
          <w:lang w:val="uk-UA"/>
        </w:rPr>
        <w:tab/>
      </w:r>
    </w:p>
    <w:p w14:paraId="33F217EE" w14:textId="38B32112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11.</w:t>
      </w:r>
      <w:r w:rsidRPr="004F51F0">
        <w:rPr>
          <w:i/>
          <w:iCs/>
          <w:lang w:val="uk-UA"/>
        </w:rPr>
        <w:tab/>
        <w:t>Я святий (Ефесян 1:1; Филип’ян 1:1; Колосян 1:2).</w:t>
      </w:r>
      <w:r w:rsidRPr="004F51F0">
        <w:rPr>
          <w:i/>
          <w:iCs/>
          <w:lang w:val="uk-UA"/>
        </w:rPr>
        <w:tab/>
      </w:r>
    </w:p>
    <w:p w14:paraId="698CE718" w14:textId="4B087F43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12.</w:t>
      </w:r>
      <w:r w:rsidRPr="004F51F0">
        <w:rPr>
          <w:i/>
          <w:iCs/>
          <w:lang w:val="uk-UA"/>
        </w:rPr>
        <w:tab/>
        <w:t>Я Боже твориво, створене в Христі Ісусі (Ефесян 2:10).</w:t>
      </w:r>
      <w:r w:rsidRPr="004F51F0">
        <w:rPr>
          <w:i/>
          <w:iCs/>
          <w:lang w:val="uk-UA"/>
        </w:rPr>
        <w:tab/>
      </w:r>
    </w:p>
    <w:p w14:paraId="5D8A6832" w14:textId="2007115F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13.</w:t>
      </w:r>
      <w:r w:rsidRPr="004F51F0">
        <w:rPr>
          <w:i/>
          <w:iCs/>
          <w:lang w:val="uk-UA"/>
        </w:rPr>
        <w:tab/>
        <w:t>Я створений «за Богом у справедливості й святості правди» (Ефесян 4:24).</w:t>
      </w:r>
      <w:r w:rsidRPr="004F51F0">
        <w:rPr>
          <w:i/>
          <w:iCs/>
          <w:lang w:val="uk-UA"/>
        </w:rPr>
        <w:tab/>
      </w:r>
    </w:p>
    <w:p w14:paraId="21CC3642" w14:textId="4A322FCB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14.</w:t>
      </w:r>
      <w:r w:rsidRPr="004F51F0">
        <w:rPr>
          <w:i/>
          <w:iCs/>
          <w:lang w:val="uk-UA"/>
        </w:rPr>
        <w:tab/>
        <w:t>Я належу до вибраного народу (1 Петра 2:9).</w:t>
      </w:r>
      <w:r w:rsidRPr="004F51F0">
        <w:rPr>
          <w:i/>
          <w:iCs/>
          <w:lang w:val="uk-UA"/>
        </w:rPr>
        <w:tab/>
      </w:r>
    </w:p>
    <w:p w14:paraId="324A51A0" w14:textId="02606720" w:rsidR="008B1610" w:rsidRPr="004F51F0" w:rsidRDefault="008B1610" w:rsidP="00F54A97">
      <w:pPr>
        <w:spacing w:after="0"/>
        <w:ind w:left="720"/>
        <w:rPr>
          <w:i/>
          <w:iCs/>
          <w:lang w:val="uk-UA"/>
        </w:rPr>
      </w:pPr>
      <w:r w:rsidRPr="004F51F0">
        <w:rPr>
          <w:i/>
          <w:iCs/>
          <w:lang w:val="uk-UA"/>
        </w:rPr>
        <w:t>15.</w:t>
      </w:r>
      <w:r w:rsidRPr="004F51F0">
        <w:rPr>
          <w:i/>
          <w:iCs/>
          <w:lang w:val="uk-UA"/>
        </w:rPr>
        <w:tab/>
        <w:t>Я не великий «Я Є» (Вихід 3:14)</w:t>
      </w:r>
      <w:r w:rsidRPr="004F51F0">
        <w:rPr>
          <w:i/>
          <w:iCs/>
          <w:lang w:val="uk-UA"/>
        </w:rPr>
        <w:tab/>
      </w:r>
    </w:p>
    <w:p w14:paraId="52D1F77E" w14:textId="77777777" w:rsidR="004F51F0" w:rsidRDefault="008B1610" w:rsidP="00C235F6">
      <w:pPr>
        <w:pStyle w:val="1"/>
        <w:spacing w:before="120" w:after="1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III.</w:t>
      </w:r>
      <w:r w:rsidRPr="004F51F0">
        <w:rPr>
          <w:sz w:val="22"/>
          <w:szCs w:val="22"/>
          <w:lang w:val="uk-UA"/>
        </w:rPr>
        <w:tab/>
        <w:t>Розвивайте в собі таке ставлення, завдяки якому кожен день буде добрим</w:t>
      </w:r>
    </w:p>
    <w:p w14:paraId="3886AFD8" w14:textId="79CAA640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А.</w:t>
      </w:r>
      <w:r w:rsidRPr="004F51F0">
        <w:rPr>
          <w:sz w:val="22"/>
          <w:szCs w:val="22"/>
          <w:lang w:val="uk-UA"/>
        </w:rPr>
        <w:tab/>
        <w:t>Свідомо та цілеспрямовано зосереджуйте увагу на тому, що добре, чисте та любе</w:t>
      </w:r>
    </w:p>
    <w:p w14:paraId="2214B31C" w14:textId="32BB04DF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Б.</w:t>
      </w:r>
      <w:r w:rsidRPr="004F51F0">
        <w:rPr>
          <w:sz w:val="22"/>
          <w:szCs w:val="22"/>
          <w:lang w:val="uk-UA"/>
        </w:rPr>
        <w:tab/>
        <w:t>Відверніться від зла</w:t>
      </w:r>
      <w:r w:rsidRPr="004F51F0">
        <w:rPr>
          <w:sz w:val="22"/>
          <w:szCs w:val="22"/>
          <w:lang w:val="uk-UA"/>
        </w:rPr>
        <w:tab/>
      </w:r>
    </w:p>
    <w:p w14:paraId="0F27F126" w14:textId="65335031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В.</w:t>
      </w:r>
      <w:r w:rsidRPr="004F51F0">
        <w:rPr>
          <w:sz w:val="22"/>
          <w:szCs w:val="22"/>
          <w:lang w:val="uk-UA"/>
        </w:rPr>
        <w:tab/>
        <w:t>Саме ви маєте змусити себе розвивати звичку позитивного ставлення</w:t>
      </w:r>
    </w:p>
    <w:p w14:paraId="0A5AE638" w14:textId="6E58F170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Г.</w:t>
      </w:r>
      <w:r w:rsidRPr="004F51F0">
        <w:rPr>
          <w:sz w:val="22"/>
          <w:szCs w:val="22"/>
          <w:lang w:val="uk-UA"/>
        </w:rPr>
        <w:tab/>
        <w:t>Шукайте нового та доброго і зосереджуйте на ньому свою увагу</w:t>
      </w:r>
    </w:p>
    <w:p w14:paraId="5C3EBAA6" w14:textId="65A7C4FF" w:rsidR="008B1610" w:rsidRPr="008B1610" w:rsidRDefault="008B1610" w:rsidP="00C235F6">
      <w:pPr>
        <w:pStyle w:val="1"/>
        <w:spacing w:before="120" w:after="120"/>
        <w:rPr>
          <w:lang w:val="uk-UA"/>
        </w:rPr>
      </w:pPr>
      <w:r w:rsidRPr="004F51F0">
        <w:rPr>
          <w:sz w:val="22"/>
          <w:szCs w:val="22"/>
          <w:lang w:val="uk-UA"/>
        </w:rPr>
        <w:t>IV.</w:t>
      </w:r>
      <w:r w:rsidRPr="004F51F0">
        <w:rPr>
          <w:sz w:val="22"/>
          <w:szCs w:val="22"/>
          <w:lang w:val="uk-UA"/>
        </w:rPr>
        <w:tab/>
        <w:t>Убивці бачення</w:t>
      </w:r>
      <w:r w:rsidRPr="008B1610">
        <w:rPr>
          <w:lang w:val="uk-UA"/>
        </w:rPr>
        <w:tab/>
      </w:r>
    </w:p>
    <w:p w14:paraId="6D8B5701" w14:textId="756F8A5A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А.</w:t>
      </w:r>
      <w:r w:rsidRPr="004F51F0">
        <w:rPr>
          <w:sz w:val="22"/>
          <w:szCs w:val="22"/>
          <w:lang w:val="uk-UA"/>
        </w:rPr>
        <w:tab/>
        <w:t>Традиції</w:t>
      </w:r>
      <w:r w:rsidRPr="004F51F0">
        <w:rPr>
          <w:sz w:val="22"/>
          <w:szCs w:val="22"/>
          <w:lang w:val="uk-UA"/>
        </w:rPr>
        <w:tab/>
      </w:r>
    </w:p>
    <w:p w14:paraId="1595C65D" w14:textId="531B82B9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Б.</w:t>
      </w:r>
      <w:r w:rsidRPr="004F51F0">
        <w:rPr>
          <w:sz w:val="22"/>
          <w:szCs w:val="22"/>
          <w:lang w:val="uk-UA"/>
        </w:rPr>
        <w:tab/>
        <w:t>Страх</w:t>
      </w:r>
      <w:r w:rsidRPr="004F51F0">
        <w:rPr>
          <w:sz w:val="22"/>
          <w:szCs w:val="22"/>
          <w:lang w:val="uk-UA"/>
        </w:rPr>
        <w:tab/>
      </w:r>
    </w:p>
    <w:p w14:paraId="1B0FEC04" w14:textId="77777777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В.</w:t>
      </w:r>
      <w:r w:rsidRPr="004F51F0">
        <w:rPr>
          <w:sz w:val="22"/>
          <w:szCs w:val="22"/>
          <w:lang w:val="uk-UA"/>
        </w:rPr>
        <w:tab/>
        <w:t>Стереотипи</w:t>
      </w:r>
      <w:r w:rsidRPr="004F51F0">
        <w:rPr>
          <w:sz w:val="22"/>
          <w:szCs w:val="22"/>
          <w:lang w:val="uk-UA"/>
        </w:rPr>
        <w:tab/>
      </w:r>
    </w:p>
    <w:p w14:paraId="2A1DED99" w14:textId="364BF557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Г.</w:t>
      </w:r>
      <w:r w:rsidRPr="004F51F0">
        <w:rPr>
          <w:sz w:val="22"/>
          <w:szCs w:val="22"/>
          <w:lang w:val="uk-UA"/>
        </w:rPr>
        <w:tab/>
        <w:t>Самозаспокоєння</w:t>
      </w:r>
      <w:r w:rsidRPr="004F51F0">
        <w:rPr>
          <w:sz w:val="22"/>
          <w:szCs w:val="22"/>
          <w:lang w:val="uk-UA"/>
        </w:rPr>
        <w:tab/>
      </w:r>
    </w:p>
    <w:p w14:paraId="5930C24C" w14:textId="703D5D46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Д.</w:t>
      </w:r>
      <w:r w:rsidRPr="004F51F0">
        <w:rPr>
          <w:sz w:val="22"/>
          <w:szCs w:val="22"/>
          <w:lang w:val="uk-UA"/>
        </w:rPr>
        <w:tab/>
        <w:t>Утома</w:t>
      </w:r>
      <w:r w:rsidRPr="004F51F0">
        <w:rPr>
          <w:sz w:val="22"/>
          <w:szCs w:val="22"/>
          <w:lang w:val="uk-UA"/>
        </w:rPr>
        <w:tab/>
      </w:r>
    </w:p>
    <w:p w14:paraId="3E9AD4E5" w14:textId="7D30432F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Е.</w:t>
      </w:r>
      <w:r w:rsidRPr="004F51F0">
        <w:rPr>
          <w:sz w:val="22"/>
          <w:szCs w:val="22"/>
          <w:lang w:val="uk-UA"/>
        </w:rPr>
        <w:tab/>
        <w:t>Недалекоглядність мислення</w:t>
      </w:r>
      <w:r w:rsidRPr="004F51F0">
        <w:rPr>
          <w:sz w:val="22"/>
          <w:szCs w:val="22"/>
          <w:lang w:val="uk-UA"/>
        </w:rPr>
        <w:tab/>
      </w:r>
    </w:p>
    <w:p w14:paraId="54E635A0" w14:textId="3F8E4C8C" w:rsidR="008B1610" w:rsidRPr="008B1610" w:rsidRDefault="008B1610" w:rsidP="00C235F6">
      <w:pPr>
        <w:pStyle w:val="1"/>
        <w:spacing w:before="120" w:after="120"/>
        <w:ind w:left="369" w:hanging="369"/>
        <w:rPr>
          <w:lang w:val="uk-UA"/>
        </w:rPr>
      </w:pPr>
      <w:r w:rsidRPr="004F51F0">
        <w:rPr>
          <w:sz w:val="22"/>
          <w:szCs w:val="22"/>
          <w:lang w:val="uk-UA"/>
        </w:rPr>
        <w:t>V.</w:t>
      </w:r>
      <w:r w:rsidRPr="004F51F0">
        <w:rPr>
          <w:sz w:val="22"/>
          <w:szCs w:val="22"/>
          <w:lang w:val="uk-UA"/>
        </w:rPr>
        <w:tab/>
        <w:t>Правильне ставлення можна розвивати — і в групах для навчання, і в командах служіння</w:t>
      </w:r>
      <w:r w:rsidRPr="008B1610">
        <w:rPr>
          <w:lang w:val="uk-UA"/>
        </w:rPr>
        <w:tab/>
      </w:r>
    </w:p>
    <w:p w14:paraId="1EA40C33" w14:textId="3D9F8FEF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А.</w:t>
      </w:r>
      <w:r w:rsidRPr="004F51F0">
        <w:rPr>
          <w:sz w:val="22"/>
          <w:szCs w:val="22"/>
          <w:lang w:val="uk-UA"/>
        </w:rPr>
        <w:tab/>
        <w:t>Хваліть за щось кожного учасника групи</w:t>
      </w:r>
      <w:r w:rsidRPr="004F51F0">
        <w:rPr>
          <w:sz w:val="22"/>
          <w:szCs w:val="22"/>
          <w:lang w:val="uk-UA"/>
        </w:rPr>
        <w:tab/>
      </w:r>
    </w:p>
    <w:p w14:paraId="1674C889" w14:textId="511B750B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Б.</w:t>
      </w:r>
      <w:r w:rsidRPr="004F51F0">
        <w:rPr>
          <w:sz w:val="22"/>
          <w:szCs w:val="22"/>
          <w:lang w:val="uk-UA"/>
        </w:rPr>
        <w:tab/>
        <w:t>Не вживайте слів «ніколи» та «завжди» у спілкуванні з учасниками ваших груп</w:t>
      </w:r>
      <w:r w:rsidRPr="004F51F0">
        <w:rPr>
          <w:sz w:val="22"/>
          <w:szCs w:val="22"/>
          <w:lang w:val="uk-UA"/>
        </w:rPr>
        <w:tab/>
      </w:r>
    </w:p>
    <w:p w14:paraId="193DF89A" w14:textId="2D618A7C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В.</w:t>
      </w:r>
      <w:r w:rsidRPr="004F51F0">
        <w:rPr>
          <w:sz w:val="22"/>
          <w:szCs w:val="22"/>
          <w:lang w:val="uk-UA"/>
        </w:rPr>
        <w:tab/>
        <w:t>Відводьте час на пояснення</w:t>
      </w:r>
      <w:r w:rsidRPr="004F51F0">
        <w:rPr>
          <w:sz w:val="22"/>
          <w:szCs w:val="22"/>
          <w:lang w:val="uk-UA"/>
        </w:rPr>
        <w:tab/>
      </w:r>
    </w:p>
    <w:p w14:paraId="7976F4B3" w14:textId="120A758A" w:rsidR="008B1610" w:rsidRPr="004F51F0" w:rsidRDefault="008B1610" w:rsidP="004F51F0">
      <w:pPr>
        <w:ind w:left="720"/>
        <w:rPr>
          <w:sz w:val="22"/>
          <w:szCs w:val="22"/>
          <w:lang w:val="uk-UA"/>
        </w:rPr>
      </w:pPr>
      <w:r w:rsidRPr="004F51F0">
        <w:rPr>
          <w:sz w:val="22"/>
          <w:szCs w:val="22"/>
          <w:lang w:val="uk-UA"/>
        </w:rPr>
        <w:t>Г.</w:t>
      </w:r>
      <w:r w:rsidRPr="004F51F0">
        <w:rPr>
          <w:sz w:val="22"/>
          <w:szCs w:val="22"/>
          <w:lang w:val="uk-UA"/>
        </w:rPr>
        <w:tab/>
        <w:t>Зосереджуйтеся на позитивному</w:t>
      </w:r>
      <w:r w:rsidRPr="004F51F0">
        <w:rPr>
          <w:sz w:val="22"/>
          <w:szCs w:val="22"/>
          <w:lang w:val="uk-UA"/>
        </w:rPr>
        <w:tab/>
      </w:r>
    </w:p>
    <w:p w14:paraId="73E03DC6" w14:textId="1BFAA53B" w:rsidR="008B1610" w:rsidRDefault="008B1610" w:rsidP="00C235F6">
      <w:pPr>
        <w:pStyle w:val="1"/>
        <w:spacing w:before="120" w:after="120"/>
        <w:rPr>
          <w:lang w:val="uk-UA"/>
        </w:rPr>
      </w:pPr>
      <w:r w:rsidRPr="004F51F0">
        <w:rPr>
          <w:sz w:val="22"/>
          <w:szCs w:val="22"/>
          <w:lang w:val="uk-UA"/>
        </w:rPr>
        <w:t>Підсумок</w:t>
      </w:r>
    </w:p>
    <w:p w14:paraId="4FC23AAE" w14:textId="70A8B4EC" w:rsidR="00C235F6" w:rsidRDefault="00C235F6" w:rsidP="00C235F6">
      <w:pPr>
        <w:pStyle w:val="1"/>
        <w:spacing w:before="120" w:after="120"/>
        <w:rPr>
          <w:sz w:val="22"/>
          <w:szCs w:val="22"/>
          <w:lang w:val="uk-UA"/>
        </w:rPr>
      </w:pPr>
      <w:r w:rsidRPr="007D524F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ИТАННЯ ДЛЯ ОБГОВОРЕННЯ</w:t>
      </w:r>
    </w:p>
    <w:p w14:paraId="3DF81716" w14:textId="6797F834" w:rsidR="00C235F6" w:rsidRDefault="00C235F6" w:rsidP="00C235F6">
      <w:pPr>
        <w:pStyle w:val="1"/>
        <w:spacing w:before="120" w:after="1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ДОДАТКОВІ МАТЕРІАЛИ</w:t>
      </w:r>
    </w:p>
    <w:p w14:paraId="72E7B42D" w14:textId="77777777" w:rsidR="00C235F6" w:rsidRPr="00C235F6" w:rsidRDefault="00C235F6" w:rsidP="00C235F6">
      <w:pPr>
        <w:rPr>
          <w:lang w:val="uk-UA"/>
        </w:rPr>
      </w:pPr>
    </w:p>
    <w:p w14:paraId="5B2FD1A0" w14:textId="17364CC7" w:rsidR="00C235F6" w:rsidRPr="00C235F6" w:rsidRDefault="00C235F6" w:rsidP="00C235F6">
      <w:pPr>
        <w:rPr>
          <w:lang w:val="uk-UA"/>
        </w:rPr>
      </w:pPr>
    </w:p>
    <w:sectPr w:rsidR="00C235F6" w:rsidRPr="00C235F6">
      <w:footerReference w:type="default" r:id="rId8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F11B" w14:textId="77777777" w:rsidR="00D65DEA" w:rsidRDefault="00D65DEA">
      <w:r>
        <w:separator/>
      </w:r>
    </w:p>
  </w:endnote>
  <w:endnote w:type="continuationSeparator" w:id="0">
    <w:p w14:paraId="566FB350" w14:textId="77777777" w:rsidR="00D65DEA" w:rsidRDefault="00D6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97A9" w14:textId="126ABC23" w:rsidR="001C3639" w:rsidRDefault="00BA6040">
    <w:pPr>
      <w:pStyle w:val="a3"/>
    </w:pPr>
    <w:r w:rsidRPr="00BA6040">
      <w:t>МЛ1-1З</w:t>
    </w:r>
    <w:r w:rsidR="008D2C99">
      <w:tab/>
    </w:r>
    <w:r w:rsidRPr="00BA6040">
      <w:t>© Нове життя церквам</w:t>
    </w:r>
    <w:r w:rsidR="008D2C99">
      <w:tab/>
    </w:r>
    <w:r w:rsidR="008D2C99">
      <w:fldChar w:fldCharType="begin"/>
    </w:r>
    <w:r w:rsidR="008D2C99">
      <w:instrText>PAGE</w:instrText>
    </w:r>
    <w:r w:rsidR="008D2C99">
      <w:fldChar w:fldCharType="separate"/>
    </w:r>
    <w:r w:rsidR="008D2C99">
      <w:t>7</w:t>
    </w:r>
    <w:r w:rsidR="008D2C9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9FDF" w14:textId="77777777" w:rsidR="00D65DEA" w:rsidRDefault="00D65DEA">
      <w:r>
        <w:separator/>
      </w:r>
    </w:p>
  </w:footnote>
  <w:footnote w:type="continuationSeparator" w:id="0">
    <w:p w14:paraId="6012706B" w14:textId="77777777" w:rsidR="00D65DEA" w:rsidRDefault="00D6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EFFE015C"/>
    <w:rsid w:val="FECEF5C7"/>
    <w:rsid w:val="000235FC"/>
    <w:rsid w:val="0002780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4A23"/>
    <w:rsid w:val="000B56BA"/>
    <w:rsid w:val="000B6514"/>
    <w:rsid w:val="000C18FF"/>
    <w:rsid w:val="000E2BD8"/>
    <w:rsid w:val="000E77AE"/>
    <w:rsid w:val="0011332D"/>
    <w:rsid w:val="0013728B"/>
    <w:rsid w:val="001565D0"/>
    <w:rsid w:val="0018739C"/>
    <w:rsid w:val="001874D0"/>
    <w:rsid w:val="00191D9D"/>
    <w:rsid w:val="00197553"/>
    <w:rsid w:val="001B7BEC"/>
    <w:rsid w:val="001C3639"/>
    <w:rsid w:val="001E154E"/>
    <w:rsid w:val="002047C6"/>
    <w:rsid w:val="0024229E"/>
    <w:rsid w:val="00246F24"/>
    <w:rsid w:val="002535F3"/>
    <w:rsid w:val="00255CC6"/>
    <w:rsid w:val="002B0745"/>
    <w:rsid w:val="002B3CC2"/>
    <w:rsid w:val="002B7C99"/>
    <w:rsid w:val="002E09E0"/>
    <w:rsid w:val="00301B02"/>
    <w:rsid w:val="00301D19"/>
    <w:rsid w:val="003021B4"/>
    <w:rsid w:val="00302281"/>
    <w:rsid w:val="00305E39"/>
    <w:rsid w:val="00332750"/>
    <w:rsid w:val="0034194B"/>
    <w:rsid w:val="00342030"/>
    <w:rsid w:val="00345D9D"/>
    <w:rsid w:val="003548DD"/>
    <w:rsid w:val="00366791"/>
    <w:rsid w:val="0037496B"/>
    <w:rsid w:val="00393B29"/>
    <w:rsid w:val="003D5583"/>
    <w:rsid w:val="00402560"/>
    <w:rsid w:val="0045173D"/>
    <w:rsid w:val="00461CEF"/>
    <w:rsid w:val="0046263F"/>
    <w:rsid w:val="00464EB2"/>
    <w:rsid w:val="00466578"/>
    <w:rsid w:val="004A0FA9"/>
    <w:rsid w:val="004B7D71"/>
    <w:rsid w:val="004C4482"/>
    <w:rsid w:val="004C6F42"/>
    <w:rsid w:val="004E63E1"/>
    <w:rsid w:val="004F1F87"/>
    <w:rsid w:val="004F51F0"/>
    <w:rsid w:val="00521A07"/>
    <w:rsid w:val="00525137"/>
    <w:rsid w:val="005351AA"/>
    <w:rsid w:val="005407FB"/>
    <w:rsid w:val="00544735"/>
    <w:rsid w:val="00545311"/>
    <w:rsid w:val="0056576F"/>
    <w:rsid w:val="005A3F52"/>
    <w:rsid w:val="005B4CF3"/>
    <w:rsid w:val="005B4DCF"/>
    <w:rsid w:val="005C5687"/>
    <w:rsid w:val="005E0D07"/>
    <w:rsid w:val="005E5D63"/>
    <w:rsid w:val="005F3963"/>
    <w:rsid w:val="005F632D"/>
    <w:rsid w:val="00605156"/>
    <w:rsid w:val="00610D5D"/>
    <w:rsid w:val="00620060"/>
    <w:rsid w:val="00623FC6"/>
    <w:rsid w:val="00633271"/>
    <w:rsid w:val="00636FB5"/>
    <w:rsid w:val="006448EA"/>
    <w:rsid w:val="00647E77"/>
    <w:rsid w:val="006602B6"/>
    <w:rsid w:val="00677779"/>
    <w:rsid w:val="006802B2"/>
    <w:rsid w:val="00685F0A"/>
    <w:rsid w:val="006909DE"/>
    <w:rsid w:val="006A3889"/>
    <w:rsid w:val="006B0C58"/>
    <w:rsid w:val="006B1D99"/>
    <w:rsid w:val="006B3865"/>
    <w:rsid w:val="006B4A14"/>
    <w:rsid w:val="006B4E94"/>
    <w:rsid w:val="006C5F91"/>
    <w:rsid w:val="006C727F"/>
    <w:rsid w:val="006E5399"/>
    <w:rsid w:val="006F6DC7"/>
    <w:rsid w:val="00700A63"/>
    <w:rsid w:val="00712EBB"/>
    <w:rsid w:val="00732EED"/>
    <w:rsid w:val="00734B8E"/>
    <w:rsid w:val="007544AB"/>
    <w:rsid w:val="00755B1B"/>
    <w:rsid w:val="00760A09"/>
    <w:rsid w:val="00766120"/>
    <w:rsid w:val="007814D6"/>
    <w:rsid w:val="00785F3D"/>
    <w:rsid w:val="00787A5C"/>
    <w:rsid w:val="007C22AD"/>
    <w:rsid w:val="007C578D"/>
    <w:rsid w:val="007D524F"/>
    <w:rsid w:val="007D7B34"/>
    <w:rsid w:val="00842054"/>
    <w:rsid w:val="00843025"/>
    <w:rsid w:val="00851E8A"/>
    <w:rsid w:val="00866492"/>
    <w:rsid w:val="00873C66"/>
    <w:rsid w:val="00877984"/>
    <w:rsid w:val="00897ED7"/>
    <w:rsid w:val="008B1610"/>
    <w:rsid w:val="008D2C99"/>
    <w:rsid w:val="008D35E0"/>
    <w:rsid w:val="0090216F"/>
    <w:rsid w:val="00922663"/>
    <w:rsid w:val="00923DA0"/>
    <w:rsid w:val="00924DEE"/>
    <w:rsid w:val="009308E6"/>
    <w:rsid w:val="009362CC"/>
    <w:rsid w:val="00953710"/>
    <w:rsid w:val="00970E20"/>
    <w:rsid w:val="00981730"/>
    <w:rsid w:val="00990590"/>
    <w:rsid w:val="00990900"/>
    <w:rsid w:val="009A4B6C"/>
    <w:rsid w:val="009B50CE"/>
    <w:rsid w:val="009C38EB"/>
    <w:rsid w:val="009C7CCC"/>
    <w:rsid w:val="009F2450"/>
    <w:rsid w:val="00A639AD"/>
    <w:rsid w:val="00A66B9D"/>
    <w:rsid w:val="00A74240"/>
    <w:rsid w:val="00A74C8D"/>
    <w:rsid w:val="00AA3A4F"/>
    <w:rsid w:val="00AB2BEC"/>
    <w:rsid w:val="00AB7C24"/>
    <w:rsid w:val="00AC57E1"/>
    <w:rsid w:val="00AD795A"/>
    <w:rsid w:val="00AE1EAF"/>
    <w:rsid w:val="00AE2648"/>
    <w:rsid w:val="00B00535"/>
    <w:rsid w:val="00B00B51"/>
    <w:rsid w:val="00B34DE7"/>
    <w:rsid w:val="00B95823"/>
    <w:rsid w:val="00B95852"/>
    <w:rsid w:val="00BA505C"/>
    <w:rsid w:val="00BA6040"/>
    <w:rsid w:val="00BB52A6"/>
    <w:rsid w:val="00BC07DE"/>
    <w:rsid w:val="00BD6FE1"/>
    <w:rsid w:val="00BE4122"/>
    <w:rsid w:val="00C07558"/>
    <w:rsid w:val="00C158A7"/>
    <w:rsid w:val="00C235F6"/>
    <w:rsid w:val="00C2541E"/>
    <w:rsid w:val="00C259E3"/>
    <w:rsid w:val="00C540A8"/>
    <w:rsid w:val="00C642D4"/>
    <w:rsid w:val="00C70ABB"/>
    <w:rsid w:val="00CC7B78"/>
    <w:rsid w:val="00CE22FE"/>
    <w:rsid w:val="00CE3967"/>
    <w:rsid w:val="00D073DF"/>
    <w:rsid w:val="00D13099"/>
    <w:rsid w:val="00D154EB"/>
    <w:rsid w:val="00D3107E"/>
    <w:rsid w:val="00D418AB"/>
    <w:rsid w:val="00D44767"/>
    <w:rsid w:val="00D460AF"/>
    <w:rsid w:val="00D502CE"/>
    <w:rsid w:val="00D56B9D"/>
    <w:rsid w:val="00D60137"/>
    <w:rsid w:val="00D65DEA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D50FE"/>
    <w:rsid w:val="00EE2FD9"/>
    <w:rsid w:val="00EE5EF3"/>
    <w:rsid w:val="00EF195B"/>
    <w:rsid w:val="00EF1B12"/>
    <w:rsid w:val="00F14ABA"/>
    <w:rsid w:val="00F2105A"/>
    <w:rsid w:val="00F54A97"/>
    <w:rsid w:val="00F632ED"/>
    <w:rsid w:val="00F677A3"/>
    <w:rsid w:val="00F776B9"/>
    <w:rsid w:val="00F87A11"/>
    <w:rsid w:val="00F968E0"/>
    <w:rsid w:val="00FA29F3"/>
    <w:rsid w:val="00FA435A"/>
    <w:rsid w:val="00FA61DC"/>
    <w:rsid w:val="00FB51E3"/>
    <w:rsid w:val="00FB6681"/>
    <w:rsid w:val="00FD41BF"/>
    <w:rsid w:val="6D6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63A377"/>
  <w14:defaultImageDpi w14:val="96"/>
  <w15:docId w15:val="{5DAA469A-DFE8-43F0-944A-9613739C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Grid" w:qFormat="0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paragraph" w:styleId="a6">
    <w:name w:val="TOC Heading"/>
    <w:basedOn w:val="1"/>
    <w:next w:val="a"/>
    <w:uiPriority w:val="39"/>
    <w:unhideWhenUsed/>
    <w:qFormat/>
    <w:rsid w:val="008B1610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Cs w:val="32"/>
      <w:lang w:val="uk-UA" w:eastAsia="uk-UA"/>
    </w:rPr>
  </w:style>
  <w:style w:type="paragraph" w:styleId="12">
    <w:name w:val="toc 1"/>
    <w:basedOn w:val="a"/>
    <w:next w:val="a"/>
    <w:autoRedefine/>
    <w:uiPriority w:val="39"/>
    <w:unhideWhenUsed/>
    <w:rsid w:val="008B161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8B1610"/>
    <w:pPr>
      <w:spacing w:after="100"/>
      <w:ind w:left="400"/>
    </w:pPr>
  </w:style>
  <w:style w:type="paragraph" w:styleId="21">
    <w:name w:val="toc 2"/>
    <w:basedOn w:val="a"/>
    <w:next w:val="a"/>
    <w:autoRedefine/>
    <w:uiPriority w:val="39"/>
    <w:unhideWhenUsed/>
    <w:rsid w:val="008B1610"/>
    <w:pPr>
      <w:spacing w:after="100"/>
      <w:ind w:left="200"/>
    </w:pPr>
  </w:style>
  <w:style w:type="character" w:styleId="a7">
    <w:name w:val="Hyperlink"/>
    <w:basedOn w:val="a0"/>
    <w:uiPriority w:val="99"/>
    <w:unhideWhenUsed/>
    <w:rsid w:val="008B1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4B9992C-6DED-4486-8FDE-48FC2BFE1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6</cp:revision>
  <dcterms:created xsi:type="dcterms:W3CDTF">2022-08-31T15:34:00Z</dcterms:created>
  <dcterms:modified xsi:type="dcterms:W3CDTF">2023-09-18T10:17:00Z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